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F1" w:rsidRDefault="005C01F1" w:rsidP="005C01F1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5C01F1" w:rsidRDefault="005C01F1" w:rsidP="005C01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01F1">
        <w:rPr>
          <w:b/>
          <w:sz w:val="28"/>
          <w:szCs w:val="28"/>
        </w:rPr>
        <w:t xml:space="preserve">18-20 МАЯ 2016 ГОДА В КРАСНОДАРЕ СОСТОИТСЯ VI </w:t>
      </w:r>
    </w:p>
    <w:p w:rsidR="005C01F1" w:rsidRDefault="005C01F1" w:rsidP="005C01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01F1">
        <w:rPr>
          <w:b/>
          <w:sz w:val="28"/>
          <w:szCs w:val="28"/>
        </w:rPr>
        <w:t xml:space="preserve">МЕЖДУНАРОДНАЯ НАУЧНО-ПРАКТИЧЕСКАЯ КОНФЕРЕНЦИЯ </w:t>
      </w:r>
    </w:p>
    <w:p w:rsidR="005C01F1" w:rsidRDefault="005C01F1" w:rsidP="005C01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01F1">
        <w:rPr>
          <w:b/>
          <w:sz w:val="28"/>
          <w:szCs w:val="28"/>
        </w:rPr>
        <w:t>«РАЗВИТИЕ КРУПНОПАНЕЛЬНОГО ДОМОСТРОЕНИЯ В РОССИИ»</w:t>
      </w:r>
    </w:p>
    <w:p w:rsidR="005C01F1" w:rsidRDefault="005C01F1" w:rsidP="005C01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01F1">
        <w:rPr>
          <w:b/>
          <w:sz w:val="28"/>
          <w:szCs w:val="28"/>
        </w:rPr>
        <w:t xml:space="preserve"> InterConPan-2016</w:t>
      </w:r>
    </w:p>
    <w:p w:rsidR="005C01F1" w:rsidRPr="005C01F1" w:rsidRDefault="005C01F1" w:rsidP="005C01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01F1" w:rsidRDefault="005C01F1" w:rsidP="005C01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35CFC" w:rsidRPr="005C01F1" w:rsidRDefault="00BD7D5E" w:rsidP="005C01F1">
      <w:pPr>
        <w:autoSpaceDE w:val="0"/>
        <w:autoSpaceDN w:val="0"/>
        <w:adjustRightInd w:val="0"/>
        <w:jc w:val="both"/>
      </w:pPr>
      <w:r w:rsidRPr="005C01F1">
        <w:rPr>
          <w:b/>
        </w:rPr>
        <w:t xml:space="preserve">18-20 мая </w:t>
      </w:r>
      <w:r w:rsidR="00997F50" w:rsidRPr="005C01F1">
        <w:rPr>
          <w:b/>
        </w:rPr>
        <w:t>201</w:t>
      </w:r>
      <w:r w:rsidRPr="005C01F1">
        <w:rPr>
          <w:b/>
        </w:rPr>
        <w:t>6</w:t>
      </w:r>
      <w:r w:rsidR="00997F50" w:rsidRPr="005C01F1">
        <w:rPr>
          <w:b/>
        </w:rPr>
        <w:t xml:space="preserve"> года в К</w:t>
      </w:r>
      <w:r w:rsidRPr="005C01F1">
        <w:rPr>
          <w:b/>
        </w:rPr>
        <w:t>раснодаре</w:t>
      </w:r>
      <w:r w:rsidR="00997F50" w:rsidRPr="005C01F1">
        <w:rPr>
          <w:b/>
        </w:rPr>
        <w:t xml:space="preserve"> </w:t>
      </w:r>
      <w:r w:rsidR="00997F50" w:rsidRPr="005C01F1">
        <w:t>состо</w:t>
      </w:r>
      <w:r w:rsidR="001F3E88">
        <w:t>ялась</w:t>
      </w:r>
      <w:r w:rsidR="00997F50" w:rsidRPr="005C01F1">
        <w:rPr>
          <w:b/>
        </w:rPr>
        <w:t xml:space="preserve"> </w:t>
      </w:r>
      <w:r w:rsidR="00997F50" w:rsidRPr="005C01F1">
        <w:rPr>
          <w:lang w:val="en-US"/>
        </w:rPr>
        <w:t>V</w:t>
      </w:r>
      <w:r w:rsidRPr="005C01F1">
        <w:rPr>
          <w:lang w:val="en-US"/>
        </w:rPr>
        <w:t>I</w:t>
      </w:r>
      <w:r w:rsidR="00997F50" w:rsidRPr="005C01F1">
        <w:t xml:space="preserve"> Международная научно-практическая конференция</w:t>
      </w:r>
      <w:r w:rsidR="00ED782C" w:rsidRPr="005C01F1">
        <w:t xml:space="preserve"> </w:t>
      </w:r>
      <w:r w:rsidR="00ED782C" w:rsidRPr="005C01F1">
        <w:rPr>
          <w:b/>
        </w:rPr>
        <w:t xml:space="preserve">«Развитие крупнопанельного домостроения в </w:t>
      </w:r>
      <w:proofErr w:type="gramStart"/>
      <w:r w:rsidR="00ED782C" w:rsidRPr="005C01F1">
        <w:rPr>
          <w:b/>
        </w:rPr>
        <w:t xml:space="preserve">России» </w:t>
      </w:r>
      <w:r w:rsidR="00997F50" w:rsidRPr="005C01F1">
        <w:rPr>
          <w:b/>
        </w:rPr>
        <w:t xml:space="preserve"> </w:t>
      </w:r>
      <w:proofErr w:type="spellStart"/>
      <w:r w:rsidR="00997F50" w:rsidRPr="005C01F1">
        <w:rPr>
          <w:b/>
          <w:lang w:val="en-US"/>
        </w:rPr>
        <w:t>InterConPan</w:t>
      </w:r>
      <w:proofErr w:type="spellEnd"/>
      <w:proofErr w:type="gramEnd"/>
      <w:r w:rsidR="00997F50" w:rsidRPr="005C01F1">
        <w:rPr>
          <w:b/>
        </w:rPr>
        <w:t>-201</w:t>
      </w:r>
      <w:r w:rsidRPr="005C01F1">
        <w:rPr>
          <w:b/>
        </w:rPr>
        <w:t>6</w:t>
      </w:r>
      <w:r w:rsidR="00997F50" w:rsidRPr="005C01F1">
        <w:t xml:space="preserve">. </w:t>
      </w:r>
      <w:r w:rsidR="00AF641E" w:rsidRPr="005C01F1">
        <w:t>Организаторами конференции выступ</w:t>
      </w:r>
      <w:r w:rsidR="001F3E88">
        <w:t>или</w:t>
      </w:r>
      <w:r w:rsidR="00AF641E" w:rsidRPr="005C01F1">
        <w:t xml:space="preserve"> АО «ЦНИИЭП жилища»</w:t>
      </w:r>
      <w:r w:rsidR="00ED782C" w:rsidRPr="005C01F1">
        <w:t xml:space="preserve"> и</w:t>
      </w:r>
      <w:r w:rsidR="00AF641E" w:rsidRPr="005C01F1">
        <w:t xml:space="preserve"> </w:t>
      </w:r>
      <w:r w:rsidR="005C3BBE" w:rsidRPr="005C01F1">
        <w:t>объединенная редакция журналов «Строительные материалы</w:t>
      </w:r>
      <w:r w:rsidRPr="005C01F1">
        <w:t>®</w:t>
      </w:r>
      <w:r w:rsidR="005C3BBE" w:rsidRPr="005C01F1">
        <w:t>» и «Жилищное строительство»</w:t>
      </w:r>
      <w:r w:rsidR="00AF641E" w:rsidRPr="005C01F1">
        <w:t xml:space="preserve"> при поддержке </w:t>
      </w:r>
      <w:r w:rsidRPr="005C01F1">
        <w:t xml:space="preserve">ООО </w:t>
      </w:r>
      <w:r w:rsidR="00ED782C" w:rsidRPr="005C01F1">
        <w:t>«</w:t>
      </w:r>
      <w:r w:rsidRPr="005C01F1">
        <w:t>ВКБ-инжиниринг</w:t>
      </w:r>
      <w:r w:rsidR="00ED782C" w:rsidRPr="005C01F1">
        <w:t>»</w:t>
      </w:r>
      <w:r w:rsidR="001F3E88">
        <w:t xml:space="preserve"> - спонсора мероприятия</w:t>
      </w:r>
      <w:r w:rsidR="00ED782C" w:rsidRPr="005C01F1">
        <w:t>.</w:t>
      </w:r>
      <w:r w:rsidR="005C3BBE" w:rsidRPr="005C01F1">
        <w:t xml:space="preserve"> Партнерами конференции стали </w:t>
      </w:r>
      <w:r w:rsidR="005C3BBE" w:rsidRPr="005C01F1">
        <w:rPr>
          <w:iCs/>
        </w:rPr>
        <w:t xml:space="preserve">ЗАО «Патриот-Инжиниринг» (Москва), </w:t>
      </w:r>
      <w:r w:rsidR="005C3BBE" w:rsidRPr="005C01F1">
        <w:rPr>
          <w:iCs/>
          <w:lang w:val="en-US"/>
        </w:rPr>
        <w:t>P</w:t>
      </w:r>
      <w:r w:rsidR="004209B4">
        <w:rPr>
          <w:iCs/>
          <w:lang w:val="en-US"/>
        </w:rPr>
        <w:t>ROGRESS</w:t>
      </w:r>
      <w:r w:rsidR="004209B4" w:rsidRPr="004209B4">
        <w:rPr>
          <w:iCs/>
        </w:rPr>
        <w:t xml:space="preserve"> </w:t>
      </w:r>
      <w:r w:rsidR="004209B4">
        <w:rPr>
          <w:iCs/>
          <w:lang w:val="en-US"/>
        </w:rPr>
        <w:t>GROUP</w:t>
      </w:r>
      <w:r w:rsidR="005C3BBE" w:rsidRPr="005C01F1">
        <w:rPr>
          <w:iCs/>
        </w:rPr>
        <w:t xml:space="preserve"> (Германия), A</w:t>
      </w:r>
      <w:proofErr w:type="spellStart"/>
      <w:r w:rsidR="004209B4">
        <w:rPr>
          <w:iCs/>
          <w:lang w:val="en-US"/>
        </w:rPr>
        <w:t>llbau</w:t>
      </w:r>
      <w:proofErr w:type="spellEnd"/>
      <w:r w:rsidR="004209B4" w:rsidRPr="004209B4">
        <w:rPr>
          <w:iCs/>
        </w:rPr>
        <w:t xml:space="preserve"> </w:t>
      </w:r>
      <w:r w:rsidR="004209B4">
        <w:rPr>
          <w:iCs/>
          <w:lang w:val="en-US"/>
        </w:rPr>
        <w:t>Software</w:t>
      </w:r>
      <w:bookmarkStart w:id="0" w:name="_GoBack"/>
      <w:bookmarkEnd w:id="0"/>
      <w:r w:rsidR="005C3BBE" w:rsidRPr="005C01F1">
        <w:rPr>
          <w:iCs/>
        </w:rPr>
        <w:t xml:space="preserve"> (Германия)</w:t>
      </w:r>
      <w:r w:rsidRPr="005C01F1">
        <w:rPr>
          <w:iCs/>
        </w:rPr>
        <w:t>, BASF (Германия)</w:t>
      </w:r>
      <w:r w:rsidR="005C3BBE" w:rsidRPr="005C01F1">
        <w:rPr>
          <w:iCs/>
        </w:rPr>
        <w:t>.</w:t>
      </w:r>
    </w:p>
    <w:p w:rsidR="005C3BBE" w:rsidRPr="005C01F1" w:rsidRDefault="005C3BBE" w:rsidP="005C01F1">
      <w:pPr>
        <w:ind w:firstLine="708"/>
        <w:jc w:val="both"/>
      </w:pPr>
    </w:p>
    <w:p w:rsidR="00AF641E" w:rsidRPr="005C01F1" w:rsidRDefault="00786A5F" w:rsidP="005C01F1">
      <w:pPr>
        <w:autoSpaceDE w:val="0"/>
        <w:autoSpaceDN w:val="0"/>
        <w:adjustRightInd w:val="0"/>
        <w:jc w:val="both"/>
        <w:rPr>
          <w:iCs/>
        </w:rPr>
      </w:pPr>
      <w:r w:rsidRPr="005C01F1">
        <w:t>В 201</w:t>
      </w:r>
      <w:r w:rsidR="00BD7D5E" w:rsidRPr="005C01F1">
        <w:t>6</w:t>
      </w:r>
      <w:r w:rsidRPr="005C01F1">
        <w:t xml:space="preserve"> году в конференции при</w:t>
      </w:r>
      <w:r w:rsidR="001F3E88">
        <w:t>няли</w:t>
      </w:r>
      <w:r w:rsidRPr="005C01F1">
        <w:t xml:space="preserve"> участие более </w:t>
      </w:r>
      <w:r w:rsidR="00BD7D5E" w:rsidRPr="005C01F1">
        <w:t>1</w:t>
      </w:r>
      <w:r w:rsidR="00D36036">
        <w:t>8</w:t>
      </w:r>
      <w:r w:rsidRPr="005C01F1">
        <w:t xml:space="preserve">0 </w:t>
      </w:r>
      <w:r w:rsidR="001F3E88">
        <w:t>специалистов</w:t>
      </w:r>
      <w:r w:rsidRPr="005C01F1">
        <w:t xml:space="preserve"> из </w:t>
      </w:r>
      <w:r w:rsidR="00BD7D5E" w:rsidRPr="005C01F1">
        <w:t xml:space="preserve">разных </w:t>
      </w:r>
      <w:r w:rsidRPr="005C01F1">
        <w:t>регионов Российской Федерации</w:t>
      </w:r>
      <w:r w:rsidRPr="005C01F1">
        <w:rPr>
          <w:iCs/>
        </w:rPr>
        <w:t xml:space="preserve"> </w:t>
      </w:r>
      <w:proofErr w:type="gramStart"/>
      <w:r w:rsidR="005C3BBE" w:rsidRPr="005C01F1">
        <w:rPr>
          <w:iCs/>
        </w:rPr>
        <w:t>и  зарубежных</w:t>
      </w:r>
      <w:proofErr w:type="gramEnd"/>
      <w:r w:rsidR="005C3BBE" w:rsidRPr="005C01F1">
        <w:rPr>
          <w:iCs/>
        </w:rPr>
        <w:t xml:space="preserve"> стран. Две трети участников – это руководители и ведущие специалисты</w:t>
      </w:r>
      <w:r w:rsidRPr="005C01F1">
        <w:rPr>
          <w:iCs/>
        </w:rPr>
        <w:t xml:space="preserve"> </w:t>
      </w:r>
      <w:r w:rsidR="005C3BBE" w:rsidRPr="005C01F1">
        <w:rPr>
          <w:iCs/>
        </w:rPr>
        <w:t xml:space="preserve">строительно-инвестиционных компаний и домостроительных предприятий </w:t>
      </w:r>
      <w:proofErr w:type="gramStart"/>
      <w:r w:rsidR="005C3BBE" w:rsidRPr="005C01F1">
        <w:rPr>
          <w:iCs/>
        </w:rPr>
        <w:t>и  проектных</w:t>
      </w:r>
      <w:proofErr w:type="gramEnd"/>
      <w:r w:rsidR="005C3BBE" w:rsidRPr="005C01F1">
        <w:rPr>
          <w:iCs/>
        </w:rPr>
        <w:t xml:space="preserve"> организаций. </w:t>
      </w:r>
      <w:proofErr w:type="gramStart"/>
      <w:r w:rsidR="005C3BBE" w:rsidRPr="005C01F1">
        <w:rPr>
          <w:iCs/>
        </w:rPr>
        <w:t>Представители</w:t>
      </w:r>
      <w:r w:rsidRPr="005C01F1">
        <w:rPr>
          <w:iCs/>
        </w:rPr>
        <w:t xml:space="preserve"> </w:t>
      </w:r>
      <w:r w:rsidR="005C3BBE" w:rsidRPr="005C01F1">
        <w:rPr>
          <w:iCs/>
        </w:rPr>
        <w:t xml:space="preserve"> машиностроительных</w:t>
      </w:r>
      <w:proofErr w:type="gramEnd"/>
      <w:r w:rsidR="005C3BBE" w:rsidRPr="005C01F1">
        <w:rPr>
          <w:iCs/>
        </w:rPr>
        <w:t xml:space="preserve"> компаний из России, стран СНГ, Германии, Италии, Бельгии, ученые из</w:t>
      </w:r>
      <w:r w:rsidRPr="005C01F1">
        <w:rPr>
          <w:iCs/>
        </w:rPr>
        <w:t xml:space="preserve"> </w:t>
      </w:r>
      <w:r w:rsidR="005C3BBE" w:rsidRPr="005C01F1">
        <w:rPr>
          <w:iCs/>
        </w:rPr>
        <w:t xml:space="preserve">российских вузов и научно-исследовательских институтов </w:t>
      </w:r>
      <w:r w:rsidR="001F3E88">
        <w:rPr>
          <w:iCs/>
        </w:rPr>
        <w:t>приняли активное</w:t>
      </w:r>
      <w:r w:rsidR="005C3BBE" w:rsidRPr="005C01F1">
        <w:rPr>
          <w:iCs/>
        </w:rPr>
        <w:t xml:space="preserve"> участие в</w:t>
      </w:r>
      <w:r w:rsidRPr="005C01F1">
        <w:rPr>
          <w:iCs/>
        </w:rPr>
        <w:t xml:space="preserve"> </w:t>
      </w:r>
      <w:r w:rsidR="005C3BBE" w:rsidRPr="005C01F1">
        <w:rPr>
          <w:iCs/>
        </w:rPr>
        <w:t>мероприятии.</w:t>
      </w:r>
    </w:p>
    <w:p w:rsidR="007720B9" w:rsidRPr="005C01F1" w:rsidRDefault="007720B9" w:rsidP="00CC5F18">
      <w:pPr>
        <w:autoSpaceDE w:val="0"/>
        <w:autoSpaceDN w:val="0"/>
        <w:adjustRightInd w:val="0"/>
      </w:pPr>
    </w:p>
    <w:p w:rsidR="00997F50" w:rsidRPr="005C01F1" w:rsidRDefault="0079230F" w:rsidP="00CC5F18">
      <w:pPr>
        <w:ind w:firstLine="708"/>
        <w:jc w:val="both"/>
      </w:pPr>
      <w:r w:rsidRPr="005C01F1">
        <w:t>За последние 4 года объемы жилищного строительства в Российской Федерации возросли почти на 20 млн м² в год</w:t>
      </w:r>
      <w:r w:rsidR="00997F50" w:rsidRPr="005C01F1">
        <w:t xml:space="preserve">. Безусловно, </w:t>
      </w:r>
      <w:r w:rsidRPr="005C01F1">
        <w:t>этот рост был бы не возможен без крупнопанельного домостроения – быстрой и качественной технологии возведения жилья и социальных объектов. В</w:t>
      </w:r>
      <w:r w:rsidR="00997F50" w:rsidRPr="005C01F1">
        <w:t xml:space="preserve">клад в </w:t>
      </w:r>
      <w:r w:rsidRPr="005C01F1">
        <w:t>рост темпов строительства</w:t>
      </w:r>
      <w:r w:rsidR="00997F50" w:rsidRPr="005C01F1">
        <w:t xml:space="preserve"> внесли участники прошедших конференций. Конференция </w:t>
      </w:r>
      <w:proofErr w:type="spellStart"/>
      <w:r w:rsidR="00997F50" w:rsidRPr="005C01F1">
        <w:rPr>
          <w:lang w:val="en-US"/>
        </w:rPr>
        <w:t>InterConPan</w:t>
      </w:r>
      <w:proofErr w:type="spellEnd"/>
      <w:r w:rsidR="00997F50" w:rsidRPr="005C01F1">
        <w:t xml:space="preserve"> стала важным шагом к внедрению новых технологий и проектных решений, а также к укреплению деловых и дружеских взаимоотношений. </w:t>
      </w:r>
      <w:proofErr w:type="spellStart"/>
      <w:r w:rsidRPr="005C01F1">
        <w:t>InterConPan</w:t>
      </w:r>
      <w:proofErr w:type="spellEnd"/>
      <w:r w:rsidR="005C01F1" w:rsidRPr="005C01F1">
        <w:t xml:space="preserve"> </w:t>
      </w:r>
      <w:r w:rsidRPr="005C01F1">
        <w:t>-</w:t>
      </w:r>
      <w:r w:rsidR="005C01F1" w:rsidRPr="005C01F1">
        <w:t xml:space="preserve"> </w:t>
      </w:r>
      <w:r w:rsidR="007720B9" w:rsidRPr="005C01F1">
        <w:t xml:space="preserve">место встречи представителей сформировавшегося профессионального сообщества. </w:t>
      </w:r>
      <w:r w:rsidRPr="005C01F1">
        <w:t xml:space="preserve">Благодаря общению специалистов на </w:t>
      </w:r>
      <w:proofErr w:type="gramStart"/>
      <w:r w:rsidRPr="005C01F1">
        <w:t xml:space="preserve">конференции </w:t>
      </w:r>
      <w:r w:rsidR="00997F50" w:rsidRPr="005C01F1">
        <w:t xml:space="preserve"> установ</w:t>
      </w:r>
      <w:r w:rsidRPr="005C01F1">
        <w:t>лен</w:t>
      </w:r>
      <w:proofErr w:type="gramEnd"/>
      <w:r w:rsidR="00997F50" w:rsidRPr="005C01F1">
        <w:t xml:space="preserve"> конструктивный диалог и  </w:t>
      </w:r>
      <w:r w:rsidRPr="005C01F1">
        <w:t>выработано</w:t>
      </w:r>
      <w:r w:rsidR="00997F50" w:rsidRPr="005C01F1">
        <w:t xml:space="preserve"> четко</w:t>
      </w:r>
      <w:r w:rsidRPr="005C01F1">
        <w:t>е</w:t>
      </w:r>
      <w:r w:rsidR="00997F50" w:rsidRPr="005C01F1">
        <w:t xml:space="preserve"> понимани</w:t>
      </w:r>
      <w:r w:rsidRPr="005C01F1">
        <w:t>е</w:t>
      </w:r>
      <w:r w:rsidR="00997F50" w:rsidRPr="005C01F1">
        <w:t xml:space="preserve"> задач модернизации базы крупнопанельного домостроения  и </w:t>
      </w:r>
      <w:r w:rsidRPr="005C01F1">
        <w:t xml:space="preserve">возможностей </w:t>
      </w:r>
      <w:r w:rsidR="00997F50" w:rsidRPr="005C01F1">
        <w:t>их решени</w:t>
      </w:r>
      <w:r w:rsidRPr="005C01F1">
        <w:t>я</w:t>
      </w:r>
      <w:r w:rsidR="00997F50" w:rsidRPr="005C01F1">
        <w:t xml:space="preserve">.  Процесс </w:t>
      </w:r>
      <w:r w:rsidR="00D47092" w:rsidRPr="005C01F1">
        <w:t>м</w:t>
      </w:r>
      <w:r w:rsidR="00997F50" w:rsidRPr="005C01F1">
        <w:t>одернизации домостроительных предприятий и строительства новых сопровождается развитием отечественной машиностроительной базы по производству технологического оборудования, не уступающего по качеству зарубежным образцам</w:t>
      </w:r>
      <w:r w:rsidR="00D47092" w:rsidRPr="005C01F1">
        <w:t xml:space="preserve">, что также является </w:t>
      </w:r>
      <w:proofErr w:type="gramStart"/>
      <w:r w:rsidR="00D47092" w:rsidRPr="005C01F1">
        <w:t>важным</w:t>
      </w:r>
      <w:r w:rsidR="00997F50" w:rsidRPr="005C01F1">
        <w:t xml:space="preserve">  результато</w:t>
      </w:r>
      <w:r w:rsidR="00D47092" w:rsidRPr="005C01F1">
        <w:t>м</w:t>
      </w:r>
      <w:proofErr w:type="gramEnd"/>
      <w:r w:rsidR="00997F50" w:rsidRPr="005C01F1">
        <w:t xml:space="preserve"> проведения ежегодных научно-практических конференций по крупнопанельному домостроению.</w:t>
      </w:r>
    </w:p>
    <w:p w:rsidR="00AF641E" w:rsidRPr="005C01F1" w:rsidRDefault="00AF641E" w:rsidP="00CC5F18">
      <w:pPr>
        <w:ind w:firstLine="708"/>
        <w:jc w:val="both"/>
      </w:pPr>
    </w:p>
    <w:p w:rsidR="00833C3A" w:rsidRPr="005C01F1" w:rsidRDefault="007720B9" w:rsidP="00CC5F18">
      <w:pPr>
        <w:ind w:firstLine="708"/>
        <w:jc w:val="both"/>
        <w:rPr>
          <w:shd w:val="clear" w:color="auto" w:fill="FFFFFF"/>
        </w:rPr>
      </w:pPr>
      <w:r w:rsidRPr="005C01F1">
        <w:rPr>
          <w:shd w:val="clear" w:color="auto" w:fill="FFFFFF"/>
        </w:rPr>
        <w:t>Н</w:t>
      </w:r>
      <w:r w:rsidR="00833C3A" w:rsidRPr="005C01F1">
        <w:rPr>
          <w:shd w:val="clear" w:color="auto" w:fill="FFFFFF"/>
        </w:rPr>
        <w:t xml:space="preserve">а пленарном и секционных заседаниях </w:t>
      </w:r>
      <w:r w:rsidR="00706C24" w:rsidRPr="005C01F1">
        <w:rPr>
          <w:b/>
          <w:shd w:val="clear" w:color="auto" w:fill="FFFFFF"/>
        </w:rPr>
        <w:t>18 мая 2016 года</w:t>
      </w:r>
      <w:r w:rsidR="00AF641E" w:rsidRPr="005C01F1">
        <w:rPr>
          <w:shd w:val="clear" w:color="auto" w:fill="FFFFFF"/>
        </w:rPr>
        <w:t xml:space="preserve"> </w:t>
      </w:r>
      <w:r w:rsidR="00833C3A" w:rsidRPr="005C01F1">
        <w:rPr>
          <w:shd w:val="clear" w:color="auto" w:fill="FFFFFF"/>
        </w:rPr>
        <w:t>заслушан</w:t>
      </w:r>
      <w:r w:rsidR="00706C24" w:rsidRPr="005C01F1">
        <w:rPr>
          <w:shd w:val="clear" w:color="auto" w:fill="FFFFFF"/>
        </w:rPr>
        <w:t>ы</w:t>
      </w:r>
      <w:r w:rsidR="00833C3A" w:rsidRPr="005C01F1">
        <w:rPr>
          <w:shd w:val="clear" w:color="auto" w:fill="FFFFFF"/>
        </w:rPr>
        <w:t xml:space="preserve"> </w:t>
      </w:r>
      <w:r w:rsidR="00706C24" w:rsidRPr="005C01F1">
        <w:rPr>
          <w:shd w:val="clear" w:color="auto" w:fill="FFFFFF"/>
        </w:rPr>
        <w:t xml:space="preserve">более 40 </w:t>
      </w:r>
      <w:r w:rsidR="00833C3A" w:rsidRPr="005C01F1">
        <w:rPr>
          <w:shd w:val="clear" w:color="auto" w:fill="FFFFFF"/>
        </w:rPr>
        <w:t xml:space="preserve">докладов, посвященных </w:t>
      </w:r>
      <w:r w:rsidR="00706C24" w:rsidRPr="005C01F1">
        <w:rPr>
          <w:shd w:val="clear" w:color="auto" w:fill="FFFFFF"/>
        </w:rPr>
        <w:t>проектированию крупнопанельных и каркасно-панельных домов</w:t>
      </w:r>
      <w:r w:rsidR="001F3E88">
        <w:rPr>
          <w:shd w:val="clear" w:color="auto" w:fill="FFFFFF"/>
        </w:rPr>
        <w:t>. Р</w:t>
      </w:r>
      <w:r w:rsidR="00706C24" w:rsidRPr="005C01F1">
        <w:rPr>
          <w:shd w:val="clear" w:color="auto" w:fill="FFFFFF"/>
        </w:rPr>
        <w:t xml:space="preserve">ассмотрены вопросы безопасной эксплуатации этих домов в сейсмически активных регионах, </w:t>
      </w:r>
      <w:r w:rsidR="00833C3A" w:rsidRPr="005C01F1">
        <w:rPr>
          <w:shd w:val="clear" w:color="auto" w:fill="FFFFFF"/>
        </w:rPr>
        <w:t>конкретны</w:t>
      </w:r>
      <w:r w:rsidR="001F3E88">
        <w:rPr>
          <w:shd w:val="clear" w:color="auto" w:fill="FFFFFF"/>
        </w:rPr>
        <w:t>е</w:t>
      </w:r>
      <w:r w:rsidR="00833C3A" w:rsidRPr="005C01F1">
        <w:rPr>
          <w:shd w:val="clear" w:color="auto" w:fill="FFFFFF"/>
        </w:rPr>
        <w:t xml:space="preserve"> вопрос</w:t>
      </w:r>
      <w:r w:rsidR="001F3E88">
        <w:rPr>
          <w:shd w:val="clear" w:color="auto" w:fill="FFFFFF"/>
        </w:rPr>
        <w:t>ы</w:t>
      </w:r>
      <w:r w:rsidR="00833C3A" w:rsidRPr="005C01F1">
        <w:rPr>
          <w:shd w:val="clear" w:color="auto" w:fill="FFFFFF"/>
        </w:rPr>
        <w:t xml:space="preserve"> модернизации действующих домостроительных предприятий, </w:t>
      </w:r>
      <w:r w:rsidR="001F3E88">
        <w:rPr>
          <w:shd w:val="clear" w:color="auto" w:fill="FFFFFF"/>
        </w:rPr>
        <w:t xml:space="preserve">вопросы </w:t>
      </w:r>
      <w:r w:rsidR="00833C3A" w:rsidRPr="005C01F1">
        <w:rPr>
          <w:shd w:val="clear" w:color="auto" w:fill="FFFFFF"/>
        </w:rPr>
        <w:t>выбор</w:t>
      </w:r>
      <w:r w:rsidR="001F3E88">
        <w:rPr>
          <w:shd w:val="clear" w:color="auto" w:fill="FFFFFF"/>
        </w:rPr>
        <w:t>а</w:t>
      </w:r>
      <w:r w:rsidR="00833C3A" w:rsidRPr="005C01F1">
        <w:rPr>
          <w:shd w:val="clear" w:color="auto" w:fill="FFFFFF"/>
        </w:rPr>
        <w:t xml:space="preserve"> технологического оборудования, снижени</w:t>
      </w:r>
      <w:r w:rsidR="001F3E88">
        <w:rPr>
          <w:shd w:val="clear" w:color="auto" w:fill="FFFFFF"/>
        </w:rPr>
        <w:t>я</w:t>
      </w:r>
      <w:r w:rsidR="00833C3A" w:rsidRPr="005C01F1">
        <w:rPr>
          <w:shd w:val="clear" w:color="auto" w:fill="FFFFFF"/>
        </w:rPr>
        <w:t xml:space="preserve"> энергоемкости производства, применени</w:t>
      </w:r>
      <w:r w:rsidR="001F3E88">
        <w:rPr>
          <w:shd w:val="clear" w:color="auto" w:fill="FFFFFF"/>
        </w:rPr>
        <w:t>я</w:t>
      </w:r>
      <w:r w:rsidR="00833C3A" w:rsidRPr="005C01F1">
        <w:rPr>
          <w:shd w:val="clear" w:color="auto" w:fill="FFFFFF"/>
        </w:rPr>
        <w:t xml:space="preserve"> новых и традиционных материалов и конструктивных решений при выпуске изделий КПД.</w:t>
      </w:r>
    </w:p>
    <w:p w:rsidR="007720B9" w:rsidRPr="005C01F1" w:rsidRDefault="007720B9" w:rsidP="00CC5F18">
      <w:pPr>
        <w:ind w:firstLine="708"/>
        <w:jc w:val="both"/>
      </w:pPr>
    </w:p>
    <w:p w:rsidR="00833C3A" w:rsidRPr="005C01F1" w:rsidRDefault="00AF641E" w:rsidP="00CC5F18">
      <w:pPr>
        <w:ind w:firstLine="708"/>
        <w:jc w:val="both"/>
      </w:pPr>
      <w:r w:rsidRPr="005C01F1">
        <w:t xml:space="preserve">В рамках конференции организованы </w:t>
      </w:r>
      <w:r w:rsidRPr="005C01F1">
        <w:rPr>
          <w:b/>
        </w:rPr>
        <w:t>две выездные сессии</w:t>
      </w:r>
      <w:r w:rsidRPr="005C01F1">
        <w:t>.</w:t>
      </w:r>
    </w:p>
    <w:p w:rsidR="00AF641E" w:rsidRPr="005C01F1" w:rsidRDefault="00AF641E" w:rsidP="00CC5F18">
      <w:pPr>
        <w:ind w:firstLine="708"/>
        <w:jc w:val="both"/>
      </w:pPr>
    </w:p>
    <w:p w:rsidR="00706C24" w:rsidRPr="005C01F1" w:rsidRDefault="00833C3A" w:rsidP="00706C24">
      <w:pPr>
        <w:ind w:firstLine="708"/>
        <w:jc w:val="both"/>
        <w:rPr>
          <w:b/>
        </w:rPr>
      </w:pPr>
      <w:r w:rsidRPr="005C01F1">
        <w:rPr>
          <w:b/>
        </w:rPr>
        <w:t>1</w:t>
      </w:r>
      <w:r w:rsidR="005C01F1" w:rsidRPr="005C01F1">
        <w:rPr>
          <w:b/>
        </w:rPr>
        <w:t>9 мая</w:t>
      </w:r>
      <w:r w:rsidRPr="005C01F1">
        <w:t xml:space="preserve"> у</w:t>
      </w:r>
      <w:r w:rsidR="00B4054E" w:rsidRPr="005C01F1">
        <w:t>частники конференции посет</w:t>
      </w:r>
      <w:r w:rsidR="001F3E88">
        <w:t>или</w:t>
      </w:r>
      <w:r w:rsidR="00B4054E" w:rsidRPr="005C01F1">
        <w:t xml:space="preserve"> </w:t>
      </w:r>
      <w:r w:rsidR="00706C24" w:rsidRPr="005C01F1">
        <w:rPr>
          <w:b/>
        </w:rPr>
        <w:t>Краснодарский ЗАО «ОБД»,</w:t>
      </w:r>
      <w:r w:rsidR="00706C24" w:rsidRPr="005C01F1">
        <w:t xml:space="preserve"> </w:t>
      </w:r>
      <w:r w:rsidR="00706C24" w:rsidRPr="005C01F1">
        <w:rPr>
          <w:b/>
        </w:rPr>
        <w:t>жилой комплекс «Восточно-</w:t>
      </w:r>
      <w:proofErr w:type="spellStart"/>
      <w:r w:rsidR="00706C24" w:rsidRPr="005C01F1">
        <w:rPr>
          <w:b/>
        </w:rPr>
        <w:t>Кругликовский</w:t>
      </w:r>
      <w:proofErr w:type="spellEnd"/>
      <w:r w:rsidR="00706C24" w:rsidRPr="005C01F1">
        <w:rPr>
          <w:b/>
        </w:rPr>
        <w:t>», коттеджный посёлок «Вишнёвый сад»</w:t>
      </w:r>
      <w:r w:rsidR="005C01F1" w:rsidRPr="005C01F1">
        <w:rPr>
          <w:b/>
        </w:rPr>
        <w:t>,</w:t>
      </w:r>
      <w:r w:rsidR="005C01F1" w:rsidRPr="005C01F1">
        <w:t xml:space="preserve"> </w:t>
      </w:r>
      <w:r w:rsidR="005C01F1" w:rsidRPr="005C01F1">
        <w:rPr>
          <w:b/>
        </w:rPr>
        <w:t>ООО Инвестиционно-строительная компания «БУДМАР»</w:t>
      </w:r>
    </w:p>
    <w:p w:rsidR="00706C24" w:rsidRPr="005C01F1" w:rsidRDefault="00706C24" w:rsidP="00706C24">
      <w:pPr>
        <w:ind w:firstLine="708"/>
        <w:jc w:val="both"/>
        <w:rPr>
          <w:b/>
        </w:rPr>
      </w:pPr>
      <w:r w:rsidRPr="005C01F1">
        <w:rPr>
          <w:i/>
        </w:rPr>
        <w:lastRenderedPageBreak/>
        <w:t>Краснодарский завод объемно-блочного домостроения введен в эксплуатацию в 1974 г. как головное предприятие строительной отрасли Краснодарского края по выпуску объемно-блочных элементов для возведения жилых домов. За 40 лет в Краснодарском крае из изделий ЗАО «ОБД» построено 6,5 млн м² жилья. Краснодарское направление завода «ОБД» базируется на бескаркасной объемно-блочной конструктивной схеме. Технология «лежащий стакан». Наружная панель трехслойная. Производительность предприятия 250 000 м² общей продаваемой площади в год</w:t>
      </w:r>
      <w:r w:rsidRPr="005C01F1">
        <w:rPr>
          <w:b/>
        </w:rPr>
        <w:t>.</w:t>
      </w:r>
    </w:p>
    <w:p w:rsidR="00706C24" w:rsidRPr="005C01F1" w:rsidRDefault="00706C24" w:rsidP="00706C24">
      <w:pPr>
        <w:ind w:firstLine="708"/>
        <w:jc w:val="both"/>
        <w:rPr>
          <w:i/>
        </w:rPr>
      </w:pPr>
      <w:r w:rsidRPr="005C01F1">
        <w:rPr>
          <w:i/>
        </w:rPr>
        <w:t>Жилой комплекс «Восточно-</w:t>
      </w:r>
      <w:proofErr w:type="spellStart"/>
      <w:r w:rsidRPr="005C01F1">
        <w:rPr>
          <w:i/>
        </w:rPr>
        <w:t>Кругликовский</w:t>
      </w:r>
      <w:proofErr w:type="spellEnd"/>
      <w:r w:rsidRPr="005C01F1">
        <w:rPr>
          <w:i/>
        </w:rPr>
        <w:t>» расположен в северо-восточной части Краснодара, недалеко от центра и имеет хорошие транспортные развязки. Все квартиры сдаются с отделкой «под ключ». Проект планировки занимает территорию 609263 м² жилья. В жилом районе предусмотрено строительство двух детских садов по 150 мест и школы.</w:t>
      </w:r>
    </w:p>
    <w:p w:rsidR="00706C24" w:rsidRPr="005C01F1" w:rsidRDefault="00706C24" w:rsidP="00706C24">
      <w:pPr>
        <w:ind w:firstLine="708"/>
        <w:jc w:val="both"/>
        <w:rPr>
          <w:i/>
        </w:rPr>
      </w:pPr>
      <w:r w:rsidRPr="005C01F1">
        <w:rPr>
          <w:i/>
        </w:rPr>
        <w:t>Коттеджный посёлок «Вишнёвый сад» находится в микрорайоне «Восточно-</w:t>
      </w:r>
      <w:proofErr w:type="spellStart"/>
      <w:r w:rsidRPr="005C01F1">
        <w:rPr>
          <w:i/>
        </w:rPr>
        <w:t>Кругликовский</w:t>
      </w:r>
      <w:proofErr w:type="spellEnd"/>
      <w:r w:rsidRPr="005C01F1">
        <w:rPr>
          <w:i/>
        </w:rPr>
        <w:t>» и будет состоять из 128 коттеджей. Его площадь – 22,5 Га. Разнообразные планировки позволят покупателям выбрать дом, исходя из своих предпочтений. Большую часть коттеджей возведут из газобетона, часть – из ОБД-блока, но все они будут облицованы кирпичом.</w:t>
      </w:r>
    </w:p>
    <w:p w:rsidR="00833C3A" w:rsidRPr="005C01F1" w:rsidRDefault="00833C3A" w:rsidP="00706C24">
      <w:pPr>
        <w:ind w:firstLine="708"/>
        <w:jc w:val="both"/>
        <w:rPr>
          <w:i/>
        </w:rPr>
      </w:pPr>
      <w:r w:rsidRPr="005C01F1">
        <w:rPr>
          <w:i/>
        </w:rPr>
        <w:t xml:space="preserve"> </w:t>
      </w:r>
      <w:r w:rsidR="005C01F1" w:rsidRPr="005C01F1">
        <w:rPr>
          <w:i/>
        </w:rPr>
        <w:t xml:space="preserve">ООО Инвестиционно-строительная компания «БУДМАР» создана в 2004 г. Производственная </w:t>
      </w:r>
      <w:proofErr w:type="gramStart"/>
      <w:r w:rsidR="005C01F1" w:rsidRPr="005C01F1">
        <w:rPr>
          <w:i/>
        </w:rPr>
        <w:t>мощность  140</w:t>
      </w:r>
      <w:proofErr w:type="gramEnd"/>
      <w:r w:rsidR="005C01F1" w:rsidRPr="005C01F1">
        <w:rPr>
          <w:i/>
        </w:rPr>
        <w:t xml:space="preserve"> 000 тыс. м²  общей площади в год. Компания располагает современным комплексом оборудования для производства железобетонных изделий и сухих строительных смесей, собственной сырьевой базой, строительно-монтажным управлением. В 2012 г. на предприятии начал работу цех по производству многопустотных изделий, выпускающий плиты перекрытия и стеновые панели. Освоено производство фундаментных блоков типа «</w:t>
      </w:r>
      <w:proofErr w:type="spellStart"/>
      <w:r w:rsidR="005C01F1" w:rsidRPr="005C01F1">
        <w:rPr>
          <w:i/>
        </w:rPr>
        <w:t>лего</w:t>
      </w:r>
      <w:proofErr w:type="spellEnd"/>
      <w:r w:rsidR="005C01F1" w:rsidRPr="005C01F1">
        <w:rPr>
          <w:i/>
        </w:rPr>
        <w:t>».</w:t>
      </w:r>
    </w:p>
    <w:p w:rsidR="00AF641E" w:rsidRPr="005C01F1" w:rsidRDefault="00AF641E" w:rsidP="00CC5F18">
      <w:pPr>
        <w:jc w:val="both"/>
      </w:pPr>
    </w:p>
    <w:p w:rsidR="005C01F1" w:rsidRPr="005C01F1" w:rsidRDefault="005C01F1" w:rsidP="005C01F1">
      <w:pPr>
        <w:pStyle w:val="a3"/>
        <w:ind w:firstLine="708"/>
        <w:jc w:val="both"/>
        <w:rPr>
          <w:b/>
        </w:rPr>
      </w:pPr>
      <w:r w:rsidRPr="005C01F1">
        <w:t>20 мая</w:t>
      </w:r>
      <w:r w:rsidR="00AF641E" w:rsidRPr="005C01F1">
        <w:t xml:space="preserve"> </w:t>
      </w:r>
      <w:proofErr w:type="spellStart"/>
      <w:r w:rsidR="001F3E88">
        <w:t>сосотоялась</w:t>
      </w:r>
      <w:proofErr w:type="spellEnd"/>
      <w:r w:rsidR="00AF641E" w:rsidRPr="005C01F1">
        <w:t xml:space="preserve"> </w:t>
      </w:r>
      <w:r w:rsidRPr="005C01F1">
        <w:t>в</w:t>
      </w:r>
      <w:r w:rsidRPr="005C01F1">
        <w:rPr>
          <w:b/>
        </w:rPr>
        <w:t>ыездная сессия в г. Крымск в ЖК «Надежда» и в г. Анапа в ЖК «</w:t>
      </w:r>
      <w:proofErr w:type="spellStart"/>
      <w:r w:rsidRPr="005C01F1">
        <w:rPr>
          <w:b/>
        </w:rPr>
        <w:t>Горгипия</w:t>
      </w:r>
      <w:proofErr w:type="spellEnd"/>
      <w:r w:rsidRPr="005C01F1">
        <w:rPr>
          <w:b/>
        </w:rPr>
        <w:t xml:space="preserve">» </w:t>
      </w:r>
    </w:p>
    <w:p w:rsidR="005C01F1" w:rsidRPr="005C01F1" w:rsidRDefault="005C01F1" w:rsidP="005C01F1">
      <w:pPr>
        <w:pStyle w:val="a3"/>
        <w:ind w:firstLine="708"/>
        <w:jc w:val="both"/>
        <w:rPr>
          <w:b/>
        </w:rPr>
      </w:pPr>
    </w:p>
    <w:p w:rsidR="005C01F1" w:rsidRPr="005C01F1" w:rsidRDefault="005C01F1" w:rsidP="005C01F1">
      <w:pPr>
        <w:pStyle w:val="a3"/>
        <w:ind w:firstLine="708"/>
        <w:jc w:val="both"/>
        <w:rPr>
          <w:i/>
        </w:rPr>
      </w:pPr>
      <w:r w:rsidRPr="005C01F1">
        <w:rPr>
          <w:i/>
        </w:rPr>
        <w:t xml:space="preserve">ЖК «Надежда» - проект, реализация которого началась после наводнения в г. Крымск в 2012 г. Проект включает в себя возведение 27 трех и четырех секционных девятиэтажных жилых домов с общим жилищным фондом 2011140 м², в том числе 159140 м² для нужд министерства обороны. </w:t>
      </w:r>
    </w:p>
    <w:p w:rsidR="005C01F1" w:rsidRPr="005C01F1" w:rsidRDefault="005C01F1" w:rsidP="005C01F1">
      <w:pPr>
        <w:pStyle w:val="a3"/>
        <w:ind w:firstLine="708"/>
        <w:jc w:val="both"/>
        <w:rPr>
          <w:i/>
        </w:rPr>
      </w:pPr>
      <w:r w:rsidRPr="005C01F1">
        <w:rPr>
          <w:i/>
        </w:rPr>
        <w:t>Жилой комплекс «</w:t>
      </w:r>
      <w:proofErr w:type="spellStart"/>
      <w:r w:rsidRPr="005C01F1">
        <w:rPr>
          <w:i/>
        </w:rPr>
        <w:t>Горгипия</w:t>
      </w:r>
      <w:proofErr w:type="spellEnd"/>
      <w:r w:rsidRPr="005C01F1">
        <w:rPr>
          <w:i/>
        </w:rPr>
        <w:t xml:space="preserve">» расположен в городе-курорте Анапа. Строительство начато в 2013 г. и рассчитано до 2017 г. Данный микрорайон расположен в восточной части Анапы, недалеко от морского побережья, граничит с Высоким берегом. Удобный выезд на заповедные территории – </w:t>
      </w:r>
      <w:proofErr w:type="spellStart"/>
      <w:r w:rsidRPr="005C01F1">
        <w:rPr>
          <w:i/>
        </w:rPr>
        <w:t>Утриш</w:t>
      </w:r>
      <w:proofErr w:type="spellEnd"/>
      <w:r w:rsidRPr="005C01F1">
        <w:rPr>
          <w:i/>
        </w:rPr>
        <w:t xml:space="preserve"> и Сукко. Все дома сдаются с квартирами «под ключ». Проектом предусмотрено благоустройство как внутри дворового пространства, так и прилегающей к объекту территории. Одиннадцать 9-ти этажных домов, детский сад (уже построен и функционирует), общеобразовательная школа, торгово-бытовой, культурно-развлекательный и спортивно-оздоровительный центры.</w:t>
      </w:r>
    </w:p>
    <w:p w:rsidR="00AF641E" w:rsidRPr="005C01F1" w:rsidRDefault="00AF641E" w:rsidP="00CC5F18">
      <w:pPr>
        <w:pStyle w:val="a3"/>
        <w:spacing w:after="0"/>
        <w:ind w:left="0" w:firstLine="708"/>
        <w:jc w:val="both"/>
        <w:rPr>
          <w:b/>
        </w:rPr>
      </w:pPr>
    </w:p>
    <w:p w:rsidR="00AF641E" w:rsidRPr="005C01F1" w:rsidRDefault="00AF641E" w:rsidP="00CC5F18">
      <w:pPr>
        <w:ind w:firstLine="708"/>
      </w:pPr>
    </w:p>
    <w:p w:rsidR="00AF641E" w:rsidRPr="005C01F1" w:rsidRDefault="00AF641E" w:rsidP="00CC5F18">
      <w:pPr>
        <w:ind w:firstLine="708"/>
        <w:jc w:val="both"/>
      </w:pPr>
      <w:r w:rsidRPr="005C01F1">
        <w:t>Представительный состав конференции – руководители заводов, проектных организаций, фирм-производителей технологического оборудования –</w:t>
      </w:r>
      <w:r w:rsidR="001F3E88">
        <w:t xml:space="preserve"> </w:t>
      </w:r>
      <w:r w:rsidRPr="005C01F1">
        <w:t xml:space="preserve">в течение </w:t>
      </w:r>
      <w:r w:rsidR="005C01F1" w:rsidRPr="005C01F1">
        <w:t>трех</w:t>
      </w:r>
      <w:r w:rsidRPr="005C01F1">
        <w:t xml:space="preserve"> дней всесторонне обсуди</w:t>
      </w:r>
      <w:r w:rsidR="001F3E88">
        <w:t>ли</w:t>
      </w:r>
      <w:r w:rsidRPr="005C01F1">
        <w:t xml:space="preserve"> </w:t>
      </w:r>
      <w:r w:rsidR="001F3E88">
        <w:t>актуальные</w:t>
      </w:r>
      <w:r w:rsidRPr="005C01F1">
        <w:t xml:space="preserve"> и взаимосвязанны</w:t>
      </w:r>
      <w:r w:rsidR="001F3E88">
        <w:t>е</w:t>
      </w:r>
      <w:r w:rsidRPr="005C01F1">
        <w:t xml:space="preserve"> тем</w:t>
      </w:r>
      <w:r w:rsidR="001F3E88">
        <w:t>ы</w:t>
      </w:r>
      <w:r w:rsidRPr="005C01F1">
        <w:t>, представляющи</w:t>
      </w:r>
      <w:r w:rsidR="001F3E88">
        <w:t>е</w:t>
      </w:r>
      <w:r w:rsidRPr="005C01F1">
        <w:t xml:space="preserve"> интерес </w:t>
      </w:r>
      <w:proofErr w:type="gramStart"/>
      <w:r w:rsidRPr="005C01F1">
        <w:t>для  всех</w:t>
      </w:r>
      <w:proofErr w:type="gramEnd"/>
      <w:r w:rsidRPr="005C01F1">
        <w:t xml:space="preserve"> участников процесса возрождения и модернизации крупнопанельного </w:t>
      </w:r>
      <w:r w:rsidR="005C01F1" w:rsidRPr="005C01F1">
        <w:t xml:space="preserve"> и каркасно-панельного </w:t>
      </w:r>
      <w:r w:rsidRPr="005C01F1">
        <w:t xml:space="preserve"> домостроения.</w:t>
      </w:r>
    </w:p>
    <w:p w:rsidR="00702800" w:rsidRDefault="00702800" w:rsidP="00CC5F18">
      <w:pPr>
        <w:ind w:firstLine="708"/>
        <w:jc w:val="both"/>
      </w:pPr>
    </w:p>
    <w:p w:rsidR="00702800" w:rsidRDefault="00702800" w:rsidP="00CC5F18">
      <w:pPr>
        <w:ind w:firstLine="708"/>
        <w:jc w:val="both"/>
      </w:pPr>
      <w:r>
        <w:lastRenderedPageBreak/>
        <w:t xml:space="preserve">Сюжет на телеканале «Кубань 24» от 20 мая смотрите </w:t>
      </w:r>
      <w:hyperlink r:id="rId5" w:history="1">
        <w:r w:rsidRPr="006F2A3C">
          <w:rPr>
            <w:rStyle w:val="a7"/>
          </w:rPr>
          <w:t>http://kuban24.tv/item/na-mezhdunarodnoj-konferencii-v-krasnodare-obsudili-razvitie-krupnopanel-nogo-domostroeniya-1493</w:t>
        </w:r>
      </w:hyperlink>
    </w:p>
    <w:p w:rsidR="00702800" w:rsidRDefault="00702800" w:rsidP="00CC5F18">
      <w:pPr>
        <w:ind w:firstLine="708"/>
        <w:jc w:val="both"/>
      </w:pPr>
    </w:p>
    <w:p w:rsidR="00702800" w:rsidRPr="005C01F1" w:rsidRDefault="00702800" w:rsidP="00CC5F18">
      <w:pPr>
        <w:ind w:firstLine="708"/>
        <w:jc w:val="both"/>
      </w:pPr>
      <w:proofErr w:type="spellStart"/>
      <w:r>
        <w:t>Иформация</w:t>
      </w:r>
      <w:proofErr w:type="spellEnd"/>
      <w:r>
        <w:t xml:space="preserve"> о конференции размещена </w:t>
      </w:r>
    </w:p>
    <w:p w:rsidR="00B4054E" w:rsidRPr="005C01F1" w:rsidRDefault="00B4054E" w:rsidP="00CC5F18">
      <w:pPr>
        <w:ind w:firstLine="708"/>
      </w:pPr>
    </w:p>
    <w:p w:rsidR="00997F50" w:rsidRDefault="00AF7602" w:rsidP="00CC5F18">
      <w:hyperlink r:id="rId6" w:history="1">
        <w:r w:rsidR="00702800" w:rsidRPr="006F2A3C">
          <w:rPr>
            <w:rStyle w:val="a7"/>
          </w:rPr>
          <w:t>http://kuban.rbcplus.ru/news/573eb6e07a8aa9611e1d939a</w:t>
        </w:r>
      </w:hyperlink>
    </w:p>
    <w:p w:rsidR="00702800" w:rsidRDefault="00702800" w:rsidP="00CC5F18"/>
    <w:p w:rsidR="00702800" w:rsidRDefault="00AF7602" w:rsidP="00CC5F18">
      <w:hyperlink r:id="rId7" w:history="1">
        <w:r w:rsidR="00702800" w:rsidRPr="006F2A3C">
          <w:rPr>
            <w:rStyle w:val="a7"/>
          </w:rPr>
          <w:t>http://rostov.rbcplus.ru/news/573eb6977a8aa9604c162228</w:t>
        </w:r>
      </w:hyperlink>
    </w:p>
    <w:p w:rsidR="00702800" w:rsidRPr="005C01F1" w:rsidRDefault="00702800" w:rsidP="00CC5F18"/>
    <w:sectPr w:rsidR="00702800" w:rsidRPr="005C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50"/>
    <w:rsid w:val="00002E10"/>
    <w:rsid w:val="000145AB"/>
    <w:rsid w:val="00036A3C"/>
    <w:rsid w:val="000447D7"/>
    <w:rsid w:val="00054DC9"/>
    <w:rsid w:val="00085112"/>
    <w:rsid w:val="000E3301"/>
    <w:rsid w:val="00117146"/>
    <w:rsid w:val="00126574"/>
    <w:rsid w:val="00162FD0"/>
    <w:rsid w:val="00165ACA"/>
    <w:rsid w:val="00172C5C"/>
    <w:rsid w:val="00186F72"/>
    <w:rsid w:val="001C3D46"/>
    <w:rsid w:val="001C763A"/>
    <w:rsid w:val="001F3E88"/>
    <w:rsid w:val="001F50DA"/>
    <w:rsid w:val="0022565D"/>
    <w:rsid w:val="002969F3"/>
    <w:rsid w:val="002B6056"/>
    <w:rsid w:val="002C1378"/>
    <w:rsid w:val="00366424"/>
    <w:rsid w:val="00386B65"/>
    <w:rsid w:val="003A6317"/>
    <w:rsid w:val="003C0B8A"/>
    <w:rsid w:val="003C1004"/>
    <w:rsid w:val="003D62AB"/>
    <w:rsid w:val="00402007"/>
    <w:rsid w:val="00403C67"/>
    <w:rsid w:val="00404F59"/>
    <w:rsid w:val="004209B4"/>
    <w:rsid w:val="0042380D"/>
    <w:rsid w:val="00424DBC"/>
    <w:rsid w:val="0046146B"/>
    <w:rsid w:val="00466F86"/>
    <w:rsid w:val="00483B30"/>
    <w:rsid w:val="00492EC1"/>
    <w:rsid w:val="004C0922"/>
    <w:rsid w:val="004E4F64"/>
    <w:rsid w:val="00520A18"/>
    <w:rsid w:val="00533AA7"/>
    <w:rsid w:val="005426A9"/>
    <w:rsid w:val="00573CC4"/>
    <w:rsid w:val="0057400A"/>
    <w:rsid w:val="005927BE"/>
    <w:rsid w:val="005C01F1"/>
    <w:rsid w:val="005C3BBE"/>
    <w:rsid w:val="00626D75"/>
    <w:rsid w:val="00635CFC"/>
    <w:rsid w:val="006646C1"/>
    <w:rsid w:val="00676DD4"/>
    <w:rsid w:val="006958AB"/>
    <w:rsid w:val="00695F2A"/>
    <w:rsid w:val="00701154"/>
    <w:rsid w:val="00702800"/>
    <w:rsid w:val="00703EC9"/>
    <w:rsid w:val="00706C24"/>
    <w:rsid w:val="00721AF3"/>
    <w:rsid w:val="00737A2E"/>
    <w:rsid w:val="007539CE"/>
    <w:rsid w:val="007720B9"/>
    <w:rsid w:val="00786A5F"/>
    <w:rsid w:val="0078798D"/>
    <w:rsid w:val="0079230F"/>
    <w:rsid w:val="007B67A1"/>
    <w:rsid w:val="007D625C"/>
    <w:rsid w:val="007D76C8"/>
    <w:rsid w:val="00806BA7"/>
    <w:rsid w:val="00827123"/>
    <w:rsid w:val="0083131F"/>
    <w:rsid w:val="00833C3A"/>
    <w:rsid w:val="00845B45"/>
    <w:rsid w:val="0084722C"/>
    <w:rsid w:val="00852964"/>
    <w:rsid w:val="00852B76"/>
    <w:rsid w:val="00887308"/>
    <w:rsid w:val="008A066C"/>
    <w:rsid w:val="00912D84"/>
    <w:rsid w:val="00914489"/>
    <w:rsid w:val="00960EB6"/>
    <w:rsid w:val="0098239E"/>
    <w:rsid w:val="00982E37"/>
    <w:rsid w:val="00997D96"/>
    <w:rsid w:val="00997F50"/>
    <w:rsid w:val="009B5588"/>
    <w:rsid w:val="00A559B5"/>
    <w:rsid w:val="00A56FED"/>
    <w:rsid w:val="00AC60C6"/>
    <w:rsid w:val="00AF39C2"/>
    <w:rsid w:val="00AF641E"/>
    <w:rsid w:val="00AF7602"/>
    <w:rsid w:val="00B155C4"/>
    <w:rsid w:val="00B4054E"/>
    <w:rsid w:val="00B55B6F"/>
    <w:rsid w:val="00B57767"/>
    <w:rsid w:val="00B6058B"/>
    <w:rsid w:val="00B701EF"/>
    <w:rsid w:val="00B84036"/>
    <w:rsid w:val="00B906FB"/>
    <w:rsid w:val="00B92495"/>
    <w:rsid w:val="00B92B68"/>
    <w:rsid w:val="00B9769A"/>
    <w:rsid w:val="00BA18F6"/>
    <w:rsid w:val="00BA4F10"/>
    <w:rsid w:val="00BC4313"/>
    <w:rsid w:val="00BC5602"/>
    <w:rsid w:val="00BD7D5E"/>
    <w:rsid w:val="00BE058F"/>
    <w:rsid w:val="00C248AF"/>
    <w:rsid w:val="00C90382"/>
    <w:rsid w:val="00CB6BDD"/>
    <w:rsid w:val="00CC5F18"/>
    <w:rsid w:val="00D0204B"/>
    <w:rsid w:val="00D33012"/>
    <w:rsid w:val="00D3337B"/>
    <w:rsid w:val="00D3586C"/>
    <w:rsid w:val="00D36036"/>
    <w:rsid w:val="00D47092"/>
    <w:rsid w:val="00D548F1"/>
    <w:rsid w:val="00DB0A6A"/>
    <w:rsid w:val="00DE3F7D"/>
    <w:rsid w:val="00DF0DEF"/>
    <w:rsid w:val="00E33DA5"/>
    <w:rsid w:val="00E46A5B"/>
    <w:rsid w:val="00E666E3"/>
    <w:rsid w:val="00ED782C"/>
    <w:rsid w:val="00F07F31"/>
    <w:rsid w:val="00F1019C"/>
    <w:rsid w:val="00F11800"/>
    <w:rsid w:val="00F12BD5"/>
    <w:rsid w:val="00F1313B"/>
    <w:rsid w:val="00F26D77"/>
    <w:rsid w:val="00F72D15"/>
    <w:rsid w:val="00F9540C"/>
    <w:rsid w:val="00FA07F8"/>
    <w:rsid w:val="00FA2806"/>
    <w:rsid w:val="00FC68CA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0350C-CD05-4B8C-9A1C-7AC4544D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641E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locked/>
    <w:rsid w:val="00AF641E"/>
    <w:rPr>
      <w:rFonts w:eastAsia="Calibri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rsid w:val="005C01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5C01F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rsid w:val="007028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stov.rbcplus.ru/news/573eb6977a8aa9604c1622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uban.rbcplus.ru/news/573eb6e07a8aa9611e1d939a" TargetMode="External"/><Relationship Id="rId5" Type="http://schemas.openxmlformats.org/officeDocument/2006/relationships/hyperlink" Target="http://kuban24.tv/item/na-mezhdunarodnoj-konferencii-v-krasnodare-obsudili-razvitie-krupnopanel-nogo-domostroeniya-14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43777-AD03-4661-8EE9-CFC26337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 июня – 3 июля 2015 года в Казани состоится V Международная научно-практическая конференция «Развитие крупнопанельного домостроения в России»  InterConPan-2015</vt:lpstr>
    </vt:vector>
  </TitlesOfParts>
  <Company>MoBIL GROUP</Company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июня – 3 июля 2015 года в Казани состоится V Международная научно-практическая конференция «Развитие крупнопанельного домостроения в России»  InterConPan-2015</dc:title>
  <dc:subject/>
  <dc:creator>user</dc:creator>
  <cp:keywords/>
  <cp:lastModifiedBy>Алексей Юмашев</cp:lastModifiedBy>
  <cp:revision>2</cp:revision>
  <cp:lastPrinted>2016-04-18T12:54:00Z</cp:lastPrinted>
  <dcterms:created xsi:type="dcterms:W3CDTF">2016-05-27T09:55:00Z</dcterms:created>
  <dcterms:modified xsi:type="dcterms:W3CDTF">2016-05-27T09:55:00Z</dcterms:modified>
</cp:coreProperties>
</file>